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B45D1" w14:textId="3BF24428" w:rsidR="00906FC6" w:rsidRDefault="00906FC6" w:rsidP="00603BD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6EE3F4C1" wp14:editId="1958677C">
            <wp:extent cx="1956766" cy="1500130"/>
            <wp:effectExtent l="0" t="0" r="0" b="0"/>
            <wp:docPr id="1" name="Picture 1" descr="ChichesterCameraClub%20logos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chesterCameraClub%20logos-Blu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944" cy="156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24035" w14:textId="77777777" w:rsidR="00906FC6" w:rsidRDefault="00906FC6" w:rsidP="00603BDA">
      <w:pPr>
        <w:jc w:val="center"/>
        <w:rPr>
          <w:b/>
          <w:sz w:val="32"/>
          <w:szCs w:val="32"/>
        </w:rPr>
      </w:pPr>
    </w:p>
    <w:p w14:paraId="45D636ED" w14:textId="77777777" w:rsidR="00906FC6" w:rsidRDefault="00906FC6" w:rsidP="00603BDA">
      <w:pPr>
        <w:jc w:val="center"/>
        <w:rPr>
          <w:b/>
          <w:sz w:val="32"/>
          <w:szCs w:val="32"/>
        </w:rPr>
      </w:pPr>
    </w:p>
    <w:p w14:paraId="38546812" w14:textId="77777777" w:rsidR="002376B9" w:rsidRDefault="00603BDA" w:rsidP="00603BDA">
      <w:pPr>
        <w:jc w:val="center"/>
        <w:rPr>
          <w:b/>
          <w:sz w:val="32"/>
          <w:szCs w:val="32"/>
        </w:rPr>
      </w:pPr>
      <w:r w:rsidRPr="00603BDA">
        <w:rPr>
          <w:b/>
          <w:sz w:val="32"/>
          <w:szCs w:val="32"/>
        </w:rPr>
        <w:t>Annual Exhibition 2017</w:t>
      </w:r>
    </w:p>
    <w:p w14:paraId="19294997" w14:textId="77777777" w:rsidR="00603BDA" w:rsidRDefault="00603BDA" w:rsidP="00603BDA">
      <w:pPr>
        <w:jc w:val="center"/>
        <w:rPr>
          <w:b/>
          <w:sz w:val="32"/>
          <w:szCs w:val="32"/>
        </w:rPr>
      </w:pPr>
    </w:p>
    <w:p w14:paraId="5FF8F188" w14:textId="77777777" w:rsidR="00603BDA" w:rsidRDefault="00603BDA" w:rsidP="002B4459">
      <w:pPr>
        <w:ind w:left="-567" w:right="-61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Notes for Stewards</w:t>
      </w:r>
    </w:p>
    <w:p w14:paraId="6C56D9C7" w14:textId="77777777" w:rsidR="00585255" w:rsidRDefault="00585255" w:rsidP="00603BDA">
      <w:pPr>
        <w:jc w:val="center"/>
        <w:rPr>
          <w:b/>
          <w:sz w:val="32"/>
          <w:szCs w:val="32"/>
        </w:rPr>
      </w:pPr>
    </w:p>
    <w:p w14:paraId="5AED8C4C" w14:textId="559EE8B3" w:rsidR="00603BDA" w:rsidRPr="00976915" w:rsidRDefault="00585255" w:rsidP="00603BDA">
      <w:r w:rsidRPr="00976915">
        <w:t>S</w:t>
      </w:r>
      <w:r w:rsidR="00603BDA" w:rsidRPr="00976915">
        <w:t xml:space="preserve">tewards </w:t>
      </w:r>
      <w:r w:rsidRPr="00976915">
        <w:t>should</w:t>
      </w:r>
      <w:r w:rsidR="00603BDA" w:rsidRPr="00976915">
        <w:t xml:space="preserve"> represent Chichester Camera Club in a</w:t>
      </w:r>
      <w:r w:rsidRPr="00976915">
        <w:t xml:space="preserve"> professional, friendly and welcoming manner</w:t>
      </w:r>
    </w:p>
    <w:p w14:paraId="662C13C0" w14:textId="77777777" w:rsidR="00585255" w:rsidRPr="00976915" w:rsidRDefault="00585255" w:rsidP="00603BDA"/>
    <w:p w14:paraId="43FEAC47" w14:textId="77777777" w:rsidR="00585255" w:rsidRPr="00976915" w:rsidRDefault="002D65B1" w:rsidP="00603BDA">
      <w:r w:rsidRPr="00976915">
        <w:t>M</w:t>
      </w:r>
      <w:r w:rsidR="00585255" w:rsidRPr="00976915">
        <w:t>ain tasks are to:</w:t>
      </w:r>
    </w:p>
    <w:p w14:paraId="6F86BDDC" w14:textId="77777777" w:rsidR="00906FC6" w:rsidRPr="00976915" w:rsidRDefault="00906FC6" w:rsidP="00603BDA"/>
    <w:p w14:paraId="1C23FF7B" w14:textId="36E66629" w:rsidR="00900EE2" w:rsidRPr="00976915" w:rsidRDefault="00A47D2C" w:rsidP="00A47D2C">
      <w:pPr>
        <w:pStyle w:val="ListParagraph"/>
        <w:numPr>
          <w:ilvl w:val="0"/>
          <w:numId w:val="1"/>
        </w:numPr>
      </w:pPr>
      <w:r w:rsidRPr="00976915">
        <w:t>Organise the opening (putting out the banner sign and A boards) and closing of the Exhibition each day</w:t>
      </w:r>
    </w:p>
    <w:p w14:paraId="2C0CC370" w14:textId="2E195383" w:rsidR="00603BDA" w:rsidRPr="00976915" w:rsidRDefault="00900EE2" w:rsidP="00900EE2">
      <w:pPr>
        <w:pStyle w:val="ListParagraph"/>
        <w:numPr>
          <w:ilvl w:val="0"/>
          <w:numId w:val="1"/>
        </w:numPr>
      </w:pPr>
      <w:r w:rsidRPr="00976915">
        <w:t xml:space="preserve">Set up the PDI programme on the TV monitor </w:t>
      </w:r>
      <w:r w:rsidR="002D65B1" w:rsidRPr="00976915">
        <w:t>as well as</w:t>
      </w:r>
      <w:r w:rsidRPr="00976915">
        <w:t xml:space="preserve"> the background music at the opening of the Exhibition and make sure all electrical equipment is switched off at the end of each day</w:t>
      </w:r>
      <w:r w:rsidR="002D65B1" w:rsidRPr="00976915">
        <w:t xml:space="preserve"> (including</w:t>
      </w:r>
      <w:r w:rsidR="00435670" w:rsidRPr="00976915">
        <w:t xml:space="preserve"> LED</w:t>
      </w:r>
      <w:r w:rsidR="00906FC6" w:rsidRPr="00976915">
        <w:t xml:space="preserve"> lights</w:t>
      </w:r>
      <w:r w:rsidR="00435670" w:rsidRPr="00976915">
        <w:t xml:space="preserve"> on Exhibition Panels</w:t>
      </w:r>
      <w:r w:rsidR="002D65B1" w:rsidRPr="00976915">
        <w:t>)</w:t>
      </w:r>
    </w:p>
    <w:p w14:paraId="00B26A8C" w14:textId="5C713C0C" w:rsidR="00DA3BAD" w:rsidRPr="00976915" w:rsidRDefault="00585255" w:rsidP="00603BDA">
      <w:pPr>
        <w:pStyle w:val="ListParagraph"/>
        <w:numPr>
          <w:ilvl w:val="0"/>
          <w:numId w:val="1"/>
        </w:numPr>
      </w:pPr>
      <w:r w:rsidRPr="00976915">
        <w:t>Meet and greet</w:t>
      </w:r>
      <w:r w:rsidR="00603BDA" w:rsidRPr="00976915">
        <w:t xml:space="preserve"> visitors</w:t>
      </w:r>
      <w:r w:rsidRPr="00976915">
        <w:t xml:space="preserve"> in a friendly and welcoming manner</w:t>
      </w:r>
      <w:r w:rsidR="00DA3BAD" w:rsidRPr="00976915">
        <w:t xml:space="preserve"> </w:t>
      </w:r>
      <w:r w:rsidR="00AC2F25" w:rsidRPr="00976915">
        <w:t>and deal with enquiries</w:t>
      </w:r>
    </w:p>
    <w:p w14:paraId="57AE1B94" w14:textId="56B00106" w:rsidR="00603BDA" w:rsidRPr="00976915" w:rsidRDefault="00DA3BAD" w:rsidP="00603BDA">
      <w:pPr>
        <w:pStyle w:val="ListParagraph"/>
        <w:numPr>
          <w:ilvl w:val="0"/>
          <w:numId w:val="1"/>
        </w:numPr>
      </w:pPr>
      <w:r w:rsidRPr="00976915">
        <w:t xml:space="preserve">Keep a tally of </w:t>
      </w:r>
      <w:r w:rsidR="002D65B1" w:rsidRPr="00976915">
        <w:t xml:space="preserve">the number of visitors </w:t>
      </w:r>
      <w:r w:rsidR="002C47E9" w:rsidRPr="00976915">
        <w:t>(</w:t>
      </w:r>
      <w:r w:rsidRPr="00976915">
        <w:t>using the ‘clicker’</w:t>
      </w:r>
      <w:r w:rsidR="002C47E9" w:rsidRPr="00976915">
        <w:t>)</w:t>
      </w:r>
      <w:r w:rsidRPr="00976915">
        <w:t xml:space="preserve"> and record </w:t>
      </w:r>
      <w:r w:rsidR="00AC2F25" w:rsidRPr="00976915">
        <w:t xml:space="preserve">the </w:t>
      </w:r>
      <w:r w:rsidRPr="00976915">
        <w:t>total for each stewarding session on the rota form</w:t>
      </w:r>
    </w:p>
    <w:p w14:paraId="4D64E8BD" w14:textId="77777777" w:rsidR="00900EE2" w:rsidRPr="00976915" w:rsidRDefault="00900EE2" w:rsidP="00900EE2">
      <w:pPr>
        <w:pStyle w:val="ListParagraph"/>
        <w:numPr>
          <w:ilvl w:val="0"/>
          <w:numId w:val="1"/>
        </w:numPr>
      </w:pPr>
      <w:r w:rsidRPr="00976915">
        <w:t>Encourage visitors to buy the Exhibition Catalogue (£1.00 each)</w:t>
      </w:r>
    </w:p>
    <w:p w14:paraId="33417626" w14:textId="77777777" w:rsidR="00DA3BAD" w:rsidRPr="00976915" w:rsidRDefault="00DA3BAD" w:rsidP="00900EE2">
      <w:pPr>
        <w:pStyle w:val="ListParagraph"/>
        <w:numPr>
          <w:ilvl w:val="0"/>
          <w:numId w:val="1"/>
        </w:numPr>
      </w:pPr>
      <w:r w:rsidRPr="00976915">
        <w:t>Make visitors aware of the PDI show in the ante-room</w:t>
      </w:r>
    </w:p>
    <w:p w14:paraId="715E6153" w14:textId="77777777" w:rsidR="00DA3BAD" w:rsidRPr="00976915" w:rsidRDefault="00DA3BAD" w:rsidP="00900EE2">
      <w:pPr>
        <w:pStyle w:val="ListParagraph"/>
        <w:numPr>
          <w:ilvl w:val="0"/>
          <w:numId w:val="1"/>
        </w:numPr>
      </w:pPr>
      <w:r w:rsidRPr="00976915">
        <w:t>Make visitors aware that refreshments (teas, coffees, cakes) can be purchased</w:t>
      </w:r>
    </w:p>
    <w:p w14:paraId="4C51F431" w14:textId="77777777" w:rsidR="002B4459" w:rsidRPr="00976915" w:rsidRDefault="00AA29FA" w:rsidP="00603BDA">
      <w:pPr>
        <w:pStyle w:val="ListParagraph"/>
        <w:numPr>
          <w:ilvl w:val="0"/>
          <w:numId w:val="1"/>
        </w:numPr>
      </w:pPr>
      <w:r w:rsidRPr="00976915">
        <w:t>Deal with enquiries</w:t>
      </w:r>
      <w:r w:rsidR="00585255" w:rsidRPr="00976915">
        <w:t xml:space="preserve"> about the Exhibition and about Club activities</w:t>
      </w:r>
      <w:r w:rsidR="00900EE2" w:rsidRPr="00976915">
        <w:t xml:space="preserve"> </w:t>
      </w:r>
      <w:r w:rsidR="00A440D5" w:rsidRPr="00976915">
        <w:t xml:space="preserve">                          </w:t>
      </w:r>
    </w:p>
    <w:p w14:paraId="4CC89EF8" w14:textId="7F11DB7B" w:rsidR="00603BDA" w:rsidRPr="00976915" w:rsidRDefault="00A440D5" w:rsidP="002B4459">
      <w:pPr>
        <w:pStyle w:val="ListParagraph"/>
      </w:pPr>
      <w:r w:rsidRPr="00976915">
        <w:t>(</w:t>
      </w:r>
      <w:r w:rsidR="00900EE2" w:rsidRPr="00976915">
        <w:t>Panel 49 summarises the activities and achievements of Special Interest Groups)</w:t>
      </w:r>
    </w:p>
    <w:p w14:paraId="478766A3" w14:textId="4D3788D5" w:rsidR="00585255" w:rsidRPr="00976915" w:rsidRDefault="00DA3BAD" w:rsidP="00585255">
      <w:pPr>
        <w:pStyle w:val="ListParagraph"/>
        <w:numPr>
          <w:ilvl w:val="0"/>
          <w:numId w:val="1"/>
        </w:numPr>
        <w:ind w:right="-619"/>
      </w:pPr>
      <w:r w:rsidRPr="00976915">
        <w:t>Encourage</w:t>
      </w:r>
      <w:r w:rsidR="00585255" w:rsidRPr="00976915">
        <w:t xml:space="preserve"> visitors to vote for their favourite print and maintai</w:t>
      </w:r>
      <w:r w:rsidR="00A440D5" w:rsidRPr="00976915">
        <w:t xml:space="preserve">n a running tally of votes </w:t>
      </w:r>
      <w:r w:rsidR="002D65B1" w:rsidRPr="00976915">
        <w:t>(voting slips and tally form will be on the stewards table)</w:t>
      </w:r>
    </w:p>
    <w:p w14:paraId="30794D30" w14:textId="77777777" w:rsidR="002D65B1" w:rsidRPr="00976915" w:rsidRDefault="002D65B1" w:rsidP="00585255">
      <w:pPr>
        <w:pStyle w:val="ListParagraph"/>
        <w:numPr>
          <w:ilvl w:val="0"/>
          <w:numId w:val="1"/>
        </w:numPr>
        <w:ind w:right="-619"/>
      </w:pPr>
      <w:r w:rsidRPr="00976915">
        <w:t>Hand out print purchase forms to visitors interested in buying prints</w:t>
      </w:r>
    </w:p>
    <w:p w14:paraId="3892F956" w14:textId="5E66B508" w:rsidR="002D65B1" w:rsidRPr="00976915" w:rsidRDefault="002D65B1" w:rsidP="00585255">
      <w:pPr>
        <w:pStyle w:val="ListParagraph"/>
        <w:numPr>
          <w:ilvl w:val="0"/>
          <w:numId w:val="1"/>
        </w:numPr>
        <w:ind w:right="-619"/>
      </w:pPr>
      <w:r w:rsidRPr="00976915">
        <w:t>Hand out Club Membership Application forms</w:t>
      </w:r>
      <w:r w:rsidR="00AA29FA" w:rsidRPr="00976915">
        <w:t xml:space="preserve"> to v</w:t>
      </w:r>
      <w:r w:rsidRPr="00976915">
        <w:t>isitors enquiring about joining</w:t>
      </w:r>
    </w:p>
    <w:p w14:paraId="79743C58" w14:textId="57A59141" w:rsidR="002D65B1" w:rsidRPr="00976915" w:rsidRDefault="00A440D5" w:rsidP="00585255">
      <w:pPr>
        <w:pStyle w:val="ListParagraph"/>
        <w:numPr>
          <w:ilvl w:val="0"/>
          <w:numId w:val="1"/>
        </w:numPr>
        <w:ind w:right="-619"/>
      </w:pPr>
      <w:r w:rsidRPr="00976915">
        <w:t xml:space="preserve">Collect cash from </w:t>
      </w:r>
      <w:r w:rsidR="002D65B1" w:rsidRPr="00976915">
        <w:t>sale</w:t>
      </w:r>
      <w:r w:rsidRPr="00976915">
        <w:t>s (</w:t>
      </w:r>
      <w:r w:rsidR="002D65B1" w:rsidRPr="00976915">
        <w:t>Exhibition Catalogues</w:t>
      </w:r>
      <w:r w:rsidRPr="00976915">
        <w:t xml:space="preserve">, </w:t>
      </w:r>
      <w:r w:rsidR="00DA3BAD" w:rsidRPr="00976915">
        <w:t>cards</w:t>
      </w:r>
      <w:r w:rsidR="002D65B1" w:rsidRPr="00976915">
        <w:t xml:space="preserve"> </w:t>
      </w:r>
      <w:r w:rsidRPr="00976915">
        <w:t xml:space="preserve">and </w:t>
      </w:r>
      <w:r w:rsidR="00334BFA" w:rsidRPr="00976915">
        <w:t>refreshments</w:t>
      </w:r>
      <w:r w:rsidRPr="00976915">
        <w:t>)</w:t>
      </w:r>
    </w:p>
    <w:p w14:paraId="1EE0D599" w14:textId="3E87DBDF" w:rsidR="00973D6A" w:rsidRPr="00976915" w:rsidRDefault="00973D6A" w:rsidP="00973D6A">
      <w:pPr>
        <w:pStyle w:val="ListParagraph"/>
        <w:ind w:right="-619"/>
      </w:pPr>
      <w:r w:rsidRPr="00976915">
        <w:t xml:space="preserve">(Money from catalogue sales, kitchen, donations and card sales </w:t>
      </w:r>
      <w:r w:rsidR="00435670" w:rsidRPr="00976915">
        <w:t>to</w:t>
      </w:r>
      <w:r w:rsidRPr="00976915">
        <w:t xml:space="preserve"> be kept in separate boxes)</w:t>
      </w:r>
    </w:p>
    <w:p w14:paraId="7B3BEF94" w14:textId="2D65E13B" w:rsidR="002D65B1" w:rsidRPr="00976915" w:rsidRDefault="00AA29FA" w:rsidP="002D65B1">
      <w:pPr>
        <w:pStyle w:val="ListParagraph"/>
        <w:numPr>
          <w:ilvl w:val="0"/>
          <w:numId w:val="1"/>
        </w:numPr>
      </w:pPr>
      <w:r w:rsidRPr="00976915">
        <w:t>Note</w:t>
      </w:r>
      <w:r w:rsidR="00877F4B" w:rsidRPr="00976915">
        <w:t xml:space="preserve"> </w:t>
      </w:r>
      <w:r w:rsidR="002D65B1" w:rsidRPr="00976915">
        <w:t>comments and enquiries in the book provided</w:t>
      </w:r>
    </w:p>
    <w:p w14:paraId="45630B75" w14:textId="77777777" w:rsidR="002D65B1" w:rsidRDefault="002D65B1" w:rsidP="00DA3BAD">
      <w:pPr>
        <w:pStyle w:val="ListParagraph"/>
        <w:ind w:right="-619"/>
      </w:pPr>
      <w:bookmarkStart w:id="0" w:name="_GoBack"/>
      <w:bookmarkEnd w:id="0"/>
    </w:p>
    <w:p w14:paraId="03BB69BD" w14:textId="77777777" w:rsidR="002D65B1" w:rsidRPr="00603BDA" w:rsidRDefault="002D65B1" w:rsidP="002D65B1">
      <w:pPr>
        <w:ind w:right="-619"/>
      </w:pPr>
    </w:p>
    <w:sectPr w:rsidR="002D65B1" w:rsidRPr="00603BDA" w:rsidSect="002B4459">
      <w:pgSz w:w="11900" w:h="16840"/>
      <w:pgMar w:top="740" w:right="821" w:bottom="1440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40B48"/>
    <w:multiLevelType w:val="hybridMultilevel"/>
    <w:tmpl w:val="8490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DA"/>
    <w:rsid w:val="002376B9"/>
    <w:rsid w:val="002B4459"/>
    <w:rsid w:val="002C47E9"/>
    <w:rsid w:val="002D65B1"/>
    <w:rsid w:val="00334BFA"/>
    <w:rsid w:val="003E4FE9"/>
    <w:rsid w:val="00435670"/>
    <w:rsid w:val="00585255"/>
    <w:rsid w:val="00603BDA"/>
    <w:rsid w:val="00877F4B"/>
    <w:rsid w:val="00900EE2"/>
    <w:rsid w:val="00905F31"/>
    <w:rsid w:val="00906FC6"/>
    <w:rsid w:val="00973D6A"/>
    <w:rsid w:val="00976915"/>
    <w:rsid w:val="00A440D5"/>
    <w:rsid w:val="00A47D2C"/>
    <w:rsid w:val="00AA29FA"/>
    <w:rsid w:val="00AC2F25"/>
    <w:rsid w:val="00AF2048"/>
    <w:rsid w:val="00C415CE"/>
    <w:rsid w:val="00DA3BAD"/>
    <w:rsid w:val="00DA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C80A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wzb@me.com</dc:creator>
  <cp:keywords/>
  <dc:description/>
  <cp:lastModifiedBy>wzb@me.com</cp:lastModifiedBy>
  <cp:revision>3</cp:revision>
  <cp:lastPrinted>2017-07-27T15:20:00Z</cp:lastPrinted>
  <dcterms:created xsi:type="dcterms:W3CDTF">2017-07-27T15:33:00Z</dcterms:created>
  <dcterms:modified xsi:type="dcterms:W3CDTF">2017-07-27T22:20:00Z</dcterms:modified>
</cp:coreProperties>
</file>